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tiff" ContentType="image/tiff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00631" w:rsidRDefault="00A82251" w:rsidP="00A82251">
      <w:pPr>
        <w:ind w:leftChars="-800" w:left="-1680"/>
      </w:pPr>
      <w:r>
        <w:rPr>
          <w:rFonts w:hint="eastAsia"/>
          <w:noProof/>
        </w:rPr>
        <w:drawing>
          <wp:inline distT="0" distB="0" distL="0" distR="0">
            <wp:extent cx="7352215" cy="2803585"/>
            <wp:effectExtent l="0" t="0" r="1270" b="0"/>
            <wp:docPr id="1" name="图片 1" descr="C:\Users\Administrator\Desktop\太行菊投3\投稿\1\PC1 species.t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Administrator\Desktop\太行菊投3\投稿\1\PC1 species.tif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5988" cy="28088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62534" w:rsidRPr="00B62534" w:rsidRDefault="00AC3573" w:rsidP="00B62534">
      <w:pPr>
        <w:autoSpaceDE w:val="0"/>
        <w:autoSpaceDN w:val="0"/>
        <w:adjustRightInd w:val="0"/>
        <w:rPr>
          <w:rFonts w:ascii="Times New Roman" w:hAnsi="Times New Roman" w:cs="Times New Roman"/>
          <w:kern w:val="0"/>
          <w:sz w:val="20"/>
          <w:szCs w:val="20"/>
        </w:rPr>
      </w:pPr>
      <w:bookmarkStart w:id="0" w:name="_GoBack"/>
      <w:r>
        <w:rPr>
          <w:rFonts w:ascii="Times New Roman" w:hAnsi="Times New Roman" w:cs="Times New Roman"/>
          <w:kern w:val="0"/>
          <w:sz w:val="20"/>
          <w:szCs w:val="20"/>
        </w:rPr>
        <w:t>Additional file 2: Figure S2.</w:t>
      </w:r>
      <w:bookmarkEnd w:id="0"/>
      <w:r w:rsidR="00B62534"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="00B62534" w:rsidRPr="00B62534">
        <w:rPr>
          <w:rFonts w:ascii="Times New Roman" w:hAnsi="Times New Roman" w:cs="Times New Roman"/>
          <w:kern w:val="0"/>
          <w:sz w:val="20"/>
          <w:szCs w:val="20"/>
        </w:rPr>
        <w:t xml:space="preserve">The Kruskal–Wallis test of the first two principal components and the first two linear discriminants of the genetic variation </w:t>
      </w:r>
      <w:r w:rsidR="00B62534">
        <w:rPr>
          <w:rFonts w:ascii="Times New Roman" w:hAnsi="Times New Roman" w:cs="Times New Roman"/>
          <w:kern w:val="0"/>
          <w:sz w:val="20"/>
          <w:szCs w:val="20"/>
        </w:rPr>
        <w:t>revealed</w:t>
      </w:r>
      <w:r w:rsidR="00B62534" w:rsidRPr="00B62534">
        <w:rPr>
          <w:rFonts w:ascii="Times New Roman" w:hAnsi="Times New Roman" w:cs="Times New Roman"/>
          <w:kern w:val="0"/>
          <w:sz w:val="20"/>
          <w:szCs w:val="20"/>
        </w:rPr>
        <w:t xml:space="preserve"> </w:t>
      </w:r>
      <w:r w:rsidR="00B62534">
        <w:rPr>
          <w:rFonts w:ascii="Times New Roman" w:hAnsi="Times New Roman" w:cs="Times New Roman"/>
          <w:kern w:val="0"/>
          <w:sz w:val="20"/>
          <w:szCs w:val="20"/>
        </w:rPr>
        <w:t xml:space="preserve">significant </w:t>
      </w:r>
      <w:r w:rsidR="00B62534" w:rsidRPr="00B62534">
        <w:rPr>
          <w:rFonts w:ascii="Times New Roman" w:hAnsi="Times New Roman" w:cs="Times New Roman"/>
          <w:kern w:val="0"/>
          <w:sz w:val="20"/>
          <w:szCs w:val="20"/>
        </w:rPr>
        <w:t xml:space="preserve">genetic divergence between species but </w:t>
      </w:r>
      <w:r w:rsidR="00B62534">
        <w:rPr>
          <w:rFonts w:ascii="Times New Roman" w:hAnsi="Times New Roman" w:cs="Times New Roman"/>
          <w:kern w:val="0"/>
          <w:sz w:val="20"/>
          <w:szCs w:val="20"/>
        </w:rPr>
        <w:t xml:space="preserve">no or little </w:t>
      </w:r>
      <w:r w:rsidR="00B62534" w:rsidRPr="00B62534">
        <w:rPr>
          <w:rFonts w:ascii="Times New Roman" w:hAnsi="Times New Roman" w:cs="Times New Roman"/>
          <w:kern w:val="0"/>
          <w:sz w:val="20"/>
          <w:szCs w:val="20"/>
        </w:rPr>
        <w:t>population differentiation</w:t>
      </w:r>
      <w:r w:rsidR="00B62534">
        <w:rPr>
          <w:rFonts w:ascii="Times New Roman" w:hAnsi="Times New Roman" w:cs="Times New Roman"/>
          <w:kern w:val="0"/>
          <w:sz w:val="20"/>
          <w:szCs w:val="20"/>
        </w:rPr>
        <w:t xml:space="preserve"> within species</w:t>
      </w:r>
      <w:r w:rsidR="00B62534" w:rsidRPr="00B62534">
        <w:rPr>
          <w:rFonts w:ascii="Times New Roman" w:hAnsi="Times New Roman" w:cs="Times New Roman"/>
          <w:kern w:val="0"/>
          <w:sz w:val="20"/>
          <w:szCs w:val="20"/>
        </w:rPr>
        <w:t>. (A–D)</w:t>
      </w:r>
      <w:r w:rsidR="00B62534">
        <w:rPr>
          <w:rFonts w:ascii="Times New Roman" w:hAnsi="Times New Roman" w:cs="Times New Roman"/>
          <w:kern w:val="0"/>
          <w:sz w:val="20"/>
          <w:szCs w:val="20"/>
        </w:rPr>
        <w:t>:</w:t>
      </w:r>
      <w:r w:rsidR="00B62534" w:rsidRPr="00B62534">
        <w:rPr>
          <w:rFonts w:ascii="Times New Roman" w:hAnsi="Times New Roman" w:cs="Times New Roman"/>
          <w:kern w:val="0"/>
          <w:sz w:val="20"/>
          <w:szCs w:val="20"/>
        </w:rPr>
        <w:t xml:space="preserve"> Comparisons between species. (E–H)</w:t>
      </w:r>
      <w:r w:rsidR="00B62534">
        <w:rPr>
          <w:rFonts w:ascii="Times New Roman" w:hAnsi="Times New Roman" w:cs="Times New Roman"/>
          <w:kern w:val="0"/>
          <w:sz w:val="20"/>
          <w:szCs w:val="20"/>
        </w:rPr>
        <w:t>:</w:t>
      </w:r>
      <w:r w:rsidR="00B62534" w:rsidRPr="00B62534">
        <w:rPr>
          <w:rFonts w:ascii="Times New Roman" w:hAnsi="Times New Roman" w:cs="Times New Roman"/>
          <w:kern w:val="0"/>
          <w:sz w:val="20"/>
          <w:szCs w:val="20"/>
        </w:rPr>
        <w:t xml:space="preserve"> Comparisons among populations.</w:t>
      </w:r>
    </w:p>
    <w:sectPr w:rsidR="00B62534" w:rsidRPr="00B62534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F14FE" w:rsidRDefault="00AF14FE" w:rsidP="007061F5">
      <w:r>
        <w:separator/>
      </w:r>
    </w:p>
  </w:endnote>
  <w:endnote w:type="continuationSeparator" w:id="0">
    <w:p w:rsidR="00AF14FE" w:rsidRDefault="00AF14FE" w:rsidP="007061F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F14FE" w:rsidRDefault="00AF14FE" w:rsidP="007061F5">
      <w:r>
        <w:separator/>
      </w:r>
    </w:p>
  </w:footnote>
  <w:footnote w:type="continuationSeparator" w:id="0">
    <w:p w:rsidR="00AF14FE" w:rsidRDefault="00AF14FE" w:rsidP="007061F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23F25"/>
    <w:rsid w:val="001765AA"/>
    <w:rsid w:val="0029171D"/>
    <w:rsid w:val="006F1B7D"/>
    <w:rsid w:val="00700631"/>
    <w:rsid w:val="007061F5"/>
    <w:rsid w:val="00A82251"/>
    <w:rsid w:val="00AC3573"/>
    <w:rsid w:val="00AF14FE"/>
    <w:rsid w:val="00B62534"/>
    <w:rsid w:val="00BE53E8"/>
    <w:rsid w:val="00C23F25"/>
    <w:rsid w:val="00EE3B3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F5D3CD6"/>
  <w15:chartTrackingRefBased/>
  <w15:docId w15:val="{A1A348A3-BC20-4AF6-B382-8FEBDBE545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7061F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7061F5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7061F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7061F5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241</TotalTime>
  <Pages>1</Pages>
  <Words>51</Words>
  <Characters>297</Characters>
  <Application>Microsoft Office Word</Application>
  <DocSecurity>0</DocSecurity>
  <Lines>2</Lines>
  <Paragraphs>1</Paragraphs>
  <ScaleCrop>false</ScaleCrop>
  <Company/>
  <LinksUpToDate>false</LinksUpToDate>
  <CharactersWithSpaces>347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 Hang</dc:creator>
  <cp:keywords/>
  <dc:description/>
  <cp:lastModifiedBy>Ye Hang</cp:lastModifiedBy>
  <cp:revision>8</cp:revision>
  <dcterms:created xsi:type="dcterms:W3CDTF">2019-12-17T03:47:00Z</dcterms:created>
  <dcterms:modified xsi:type="dcterms:W3CDTF">2020-01-21T06:30:00Z</dcterms:modified>
</cp:coreProperties>
</file>